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5941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营供益农养老服务（营口）有限责任公司公开招聘岗位计划表</w:t>
      </w:r>
    </w:p>
    <w:tbl>
      <w:tblPr>
        <w:tblStyle w:val="7"/>
        <w:tblpPr w:leftFromText="180" w:rightFromText="180" w:vertAnchor="text" w:horzAnchor="page" w:tblpX="1661" w:tblpY="592"/>
        <w:tblOverlap w:val="never"/>
        <w:tblW w:w="136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15"/>
        <w:gridCol w:w="4204"/>
        <w:gridCol w:w="666"/>
        <w:gridCol w:w="705"/>
        <w:gridCol w:w="1290"/>
        <w:gridCol w:w="1200"/>
        <w:gridCol w:w="3894"/>
      </w:tblGrid>
      <w:tr w14:paraId="7E95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</w:tr>
      <w:tr w14:paraId="5BAA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94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副总经理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1.负责公司养老商品、线上商城、线下体验店及旅游板块的整体商业运营战略规划、年度目标制定与执行落地。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2.主导建立并完善涵盖商品管理、渠道运营、市场营销、客户服务、旅游项目组织等全链条的规章制度、标准化流程与运营管理体系。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3.搭建并持续优化线上线下融合的运营生态，实现双向引流与协同增效。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线上运营管理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4.制定并执行线上营销策略，包括但不限于内容营销、社交媒体运营、会员体系搭建、分销体系建立等。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5.分析线上运营数据，驱动商品迭代、用户体验优化及运营策略调整。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6.组建、培养与管理商业运营团队，明确分工，建立高效协作机制与绩效考核体系。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7.负责整体运营预算的编制与成本控制，对营收、利润、用户增长等核心商业指标负责。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8.监控各板块运营数据，定期分析复盘，确保完成公司下达的年度经营目标。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40周岁及以下（1985年12月1日及以后出生）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C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拥有3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年以上工作经验，有养老、大健康、消费品、零售或旅游行业经验者优先考虑。</w:t>
            </w:r>
          </w:p>
        </w:tc>
      </w:tr>
    </w:tbl>
    <w:p w14:paraId="20CAC2CE"/>
    <w:sectPr>
      <w:pgSz w:w="16838" w:h="11906" w:orient="landscape"/>
      <w:pgMar w:top="1066" w:right="1667" w:bottom="782" w:left="1667" w:header="851" w:footer="87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F3A4D"/>
    <w:rsid w:val="0B222B78"/>
    <w:rsid w:val="253C108C"/>
    <w:rsid w:val="278F3591"/>
    <w:rsid w:val="33414159"/>
    <w:rsid w:val="379765CF"/>
    <w:rsid w:val="38492844"/>
    <w:rsid w:val="3B3D5C8E"/>
    <w:rsid w:val="537764F8"/>
    <w:rsid w:val="580F1B86"/>
    <w:rsid w:val="58EF3A4D"/>
    <w:rsid w:val="5CC50E89"/>
    <w:rsid w:val="6D6635A4"/>
    <w:rsid w:val="7683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606</Characters>
  <Lines>0</Lines>
  <Paragraphs>0</Paragraphs>
  <TotalTime>6</TotalTime>
  <ScaleCrop>false</ScaleCrop>
  <LinksUpToDate>false</LinksUpToDate>
  <CharactersWithSpaces>606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2025-09-26T00:35:00Z</dcterms:created>
  <dc:creator>Asus</dc:creator>
  <cp:lastModifiedBy>智联招聘</cp:lastModifiedBy>
  <cp:lastPrinted>2025-11-15T03:11:00Z</cp:lastPrinted>
  <dcterms:modified xsi:type="dcterms:W3CDTF">2025-12-16T11:08:12Z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7D7DCBB15E1645E6A9925AB6F77AC98A_13</vt:lpwstr>
  </property>
  <property fmtid="{D5CDD505-2E9C-101B-9397-08002B2CF9AE}" pid="4" name="KSOTemplateDocerSaveRecord">
    <vt:lpwstr>eyJoZGlkIjoiZGQ0MmU2MTc2ZWVjYWMzMGRiYmY2OWM1NWE0ZjAzNDkiLCJ1c2VySWQiOiIxMTM5ODAxOTQ0In0=</vt:lpwstr>
  </property>
</Properties>
</file>